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A2233B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F074E">
        <w:rPr>
          <w:rFonts w:ascii="Times New Roman" w:hAnsi="Times New Roman"/>
          <w:sz w:val="28"/>
          <w:szCs w:val="28"/>
        </w:rPr>
        <w:t>Рудник Н.</w:t>
      </w:r>
      <w:r w:rsidR="00A2233B">
        <w:rPr>
          <w:rFonts w:ascii="Times New Roman" w:hAnsi="Times New Roman"/>
          <w:sz w:val="28"/>
          <w:szCs w:val="28"/>
        </w:rPr>
        <w:t>Г.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E0633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Pr="003D44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Рудник Надії Григорівни 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Pr="00731E3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виробництва, враховуючи рішення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Рогатинського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районного суду Івано-Франківської області від 24.02.2025 року</w:t>
      </w:r>
      <w:r w:rsidRPr="00731E3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спр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>ава №349/22/25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E06335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233B">
        <w:rPr>
          <w:rFonts w:ascii="Times New Roman" w:hAnsi="Times New Roman"/>
          <w:sz w:val="28"/>
          <w:szCs w:val="28"/>
          <w:lang w:eastAsia="uk-UA"/>
        </w:rPr>
        <w:t>Рудник Надії Григорівні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4C44E7">
        <w:rPr>
          <w:rFonts w:ascii="Times New Roman" w:hAnsi="Times New Roman"/>
          <w:sz w:val="28"/>
          <w:szCs w:val="28"/>
          <w:lang w:eastAsia="uk-UA"/>
        </w:rPr>
        <w:t>1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4C44E7">
        <w:rPr>
          <w:rFonts w:ascii="Times New Roman" w:hAnsi="Times New Roman"/>
          <w:sz w:val="28"/>
          <w:szCs w:val="28"/>
          <w:lang w:eastAsia="uk-UA"/>
        </w:rPr>
        <w:t>0955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A2233B">
        <w:rPr>
          <w:rFonts w:ascii="Times New Roman" w:hAnsi="Times New Roman"/>
          <w:sz w:val="28"/>
          <w:szCs w:val="28"/>
          <w:lang w:eastAsia="uk-UA"/>
        </w:rPr>
        <w:t>08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A2233B">
        <w:rPr>
          <w:rFonts w:ascii="Times New Roman" w:hAnsi="Times New Roman"/>
          <w:sz w:val="28"/>
          <w:szCs w:val="28"/>
          <w:lang w:eastAsia="uk-UA"/>
        </w:rPr>
        <w:t>05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C44E7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4C44E7">
        <w:rPr>
          <w:rFonts w:ascii="Times New Roman" w:hAnsi="Times New Roman"/>
          <w:sz w:val="28"/>
          <w:szCs w:val="28"/>
          <w:lang w:eastAsia="uk-UA"/>
        </w:rPr>
        <w:t>0155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233B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proofErr w:type="spellStart"/>
      <w:r w:rsidR="00A2233B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233B">
        <w:rPr>
          <w:rFonts w:ascii="Times New Roman" w:hAnsi="Times New Roman"/>
          <w:sz w:val="28"/>
          <w:szCs w:val="28"/>
          <w:lang w:eastAsia="uk-UA"/>
        </w:rPr>
        <w:t>Рудник Надії Григорівні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AF074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672" w:rsidRDefault="009C1672">
      <w:r>
        <w:separator/>
      </w:r>
    </w:p>
  </w:endnote>
  <w:endnote w:type="continuationSeparator" w:id="0">
    <w:p w:rsidR="009C1672" w:rsidRDefault="009C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672" w:rsidRDefault="009C1672">
      <w:r>
        <w:separator/>
      </w:r>
    </w:p>
  </w:footnote>
  <w:footnote w:type="continuationSeparator" w:id="0">
    <w:p w:rsidR="009C1672" w:rsidRDefault="009C1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D67E2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1672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074E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06335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5C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2025-04-01T07:21:00Z</dcterms:created>
  <dcterms:modified xsi:type="dcterms:W3CDTF">2025-04-17T07:39:00Z</dcterms:modified>
</cp:coreProperties>
</file>